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 况 说 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芜湖市工业和信息化局：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我单位因***********************************原因，未能在系统申报截止日期前提供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审计报告。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我单位已提交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财务报表、纳税申报表、内部财务报告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等材料作为替代材料供评审使用。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本单位承诺在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2025年3月7日前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能够及时提供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审计报告。如未能按期提供，则自愿放弃本次申报。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月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YTg0YjVkZjlkMzdiZmY1MTdkYzZhMjRhZTBkMTcifQ=="/>
  </w:docVars>
  <w:rsids>
    <w:rsidRoot w:val="4D0273C0"/>
    <w:rsid w:val="05F63459"/>
    <w:rsid w:val="0AAA1794"/>
    <w:rsid w:val="0DF7FF3C"/>
    <w:rsid w:val="0E901F67"/>
    <w:rsid w:val="10C82C29"/>
    <w:rsid w:val="1534504E"/>
    <w:rsid w:val="263E440B"/>
    <w:rsid w:val="2C79008F"/>
    <w:rsid w:val="333E4372"/>
    <w:rsid w:val="3FBFDC5B"/>
    <w:rsid w:val="4BE97309"/>
    <w:rsid w:val="4D0273C0"/>
    <w:rsid w:val="6C8F5ADC"/>
    <w:rsid w:val="6DEF99CB"/>
    <w:rsid w:val="6F67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191</Characters>
  <Lines>0</Lines>
  <Paragraphs>0</Paragraphs>
  <TotalTime>10</TotalTime>
  <ScaleCrop>false</ScaleCrop>
  <LinksUpToDate>false</LinksUpToDate>
  <CharactersWithSpaces>196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2023-04-25T08:45:00Z</dcterms:created>
  <dc:creator>wk</dc:creator>
  <cp:lastModifiedBy>thtf</cp:lastModifiedBy>
  <cp:lastPrinted>2024-12-21T01:30:00Z</cp:lastPrinted>
  <dcterms:modified xsi:type="dcterms:W3CDTF">2024-12-20T10:39:44Z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FFB8E3E3A0634E18932FF3642E409D36_11</vt:lpwstr>
  </property>
</Properties>
</file>